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D939" w14:textId="07F89C3F" w:rsidR="00CC6458" w:rsidRPr="00CC6458" w:rsidRDefault="00CC6458" w:rsidP="00CC6458">
      <w:pPr>
        <w:spacing w:line="240" w:lineRule="auto"/>
        <w:ind w:firstLine="0"/>
        <w:rPr>
          <w:b/>
        </w:rPr>
      </w:pPr>
      <w:r w:rsidRPr="00CC6458">
        <w:rPr>
          <w:b/>
        </w:rPr>
        <w:t>Best Book:</w:t>
      </w:r>
    </w:p>
    <w:p w14:paraId="6E1346EB" w14:textId="6018BE24" w:rsidR="00CC6458" w:rsidRPr="00CC6458" w:rsidRDefault="00CC6458" w:rsidP="00CC6458">
      <w:pPr>
        <w:spacing w:line="240" w:lineRule="auto"/>
        <w:ind w:firstLine="0"/>
        <w:rPr>
          <w:i/>
        </w:rPr>
      </w:pPr>
      <w:r w:rsidRPr="00CC6458">
        <w:rPr>
          <w:i/>
        </w:rPr>
        <w:t xml:space="preserve">Committee Members: Terri Givens, Mary McThomas, </w:t>
      </w:r>
      <w:proofErr w:type="spellStart"/>
      <w:r w:rsidRPr="00CC6458">
        <w:rPr>
          <w:i/>
        </w:rPr>
        <w:t>Feliz</w:t>
      </w:r>
      <w:proofErr w:type="spellEnd"/>
      <w:r w:rsidRPr="00CC6458">
        <w:rPr>
          <w:i/>
        </w:rPr>
        <w:t xml:space="preserve"> </w:t>
      </w:r>
      <w:proofErr w:type="spellStart"/>
      <w:r w:rsidRPr="00CC6458">
        <w:rPr>
          <w:i/>
        </w:rPr>
        <w:t>Garip</w:t>
      </w:r>
      <w:proofErr w:type="spellEnd"/>
    </w:p>
    <w:p w14:paraId="04B578DB" w14:textId="77777777" w:rsidR="00CC6458" w:rsidRDefault="00CC6458" w:rsidP="00CC6458">
      <w:pPr>
        <w:spacing w:line="240" w:lineRule="auto"/>
        <w:ind w:firstLine="0"/>
      </w:pPr>
    </w:p>
    <w:p w14:paraId="58C6790A" w14:textId="44EEDC05" w:rsidR="00CC6458" w:rsidRPr="0048660F" w:rsidRDefault="00CC6458" w:rsidP="00CC6458">
      <w:pPr>
        <w:spacing w:line="240" w:lineRule="auto"/>
        <w:ind w:left="720" w:firstLine="0"/>
      </w:pPr>
      <w:r w:rsidRPr="0048660F">
        <w:t>Winner:</w:t>
      </w:r>
    </w:p>
    <w:p w14:paraId="79B9B0C8" w14:textId="3F01C45F" w:rsidR="00CC6458" w:rsidRPr="0048660F" w:rsidRDefault="00CC6458" w:rsidP="00CC6458">
      <w:pPr>
        <w:spacing w:line="240" w:lineRule="auto"/>
        <w:ind w:left="720" w:firstLine="0"/>
      </w:pPr>
      <w:r w:rsidRPr="0048660F">
        <w:t xml:space="preserve">Margaret E. Peters. </w:t>
      </w:r>
      <w:r w:rsidRPr="0048660F">
        <w:rPr>
          <w:i/>
          <w:iCs/>
          <w:color w:val="222222"/>
          <w:shd w:val="clear" w:color="auto" w:fill="FFFFFF"/>
        </w:rPr>
        <w:t>Trading barriers: immigration and the remaking of globalization</w:t>
      </w:r>
      <w:r w:rsidRPr="0048660F">
        <w:rPr>
          <w:color w:val="222222"/>
          <w:shd w:val="clear" w:color="auto" w:fill="FFFFFF"/>
        </w:rPr>
        <w:t>. Princeton University Press, 2017.</w:t>
      </w:r>
    </w:p>
    <w:p w14:paraId="4D3E01EF" w14:textId="40EA0DF9" w:rsidR="00CC6458" w:rsidRDefault="00CC6458" w:rsidP="00CC6458">
      <w:pPr>
        <w:spacing w:line="240" w:lineRule="auto"/>
        <w:ind w:firstLine="0"/>
      </w:pPr>
    </w:p>
    <w:p w14:paraId="6E26EDEF" w14:textId="77777777" w:rsidR="00CC6458" w:rsidRPr="00CC6458" w:rsidRDefault="00CC6458" w:rsidP="00CC6458">
      <w:pPr>
        <w:spacing w:line="240" w:lineRule="auto"/>
        <w:ind w:firstLine="0"/>
      </w:pPr>
    </w:p>
    <w:p w14:paraId="3BE240E1" w14:textId="13B7A9C5" w:rsidR="00CC6458" w:rsidRPr="00CC6458" w:rsidRDefault="00CC6458" w:rsidP="00CC6458">
      <w:pPr>
        <w:spacing w:line="240" w:lineRule="auto"/>
        <w:ind w:firstLine="0"/>
        <w:rPr>
          <w:b/>
        </w:rPr>
      </w:pPr>
      <w:r w:rsidRPr="00CC6458">
        <w:rPr>
          <w:b/>
        </w:rPr>
        <w:t xml:space="preserve">Best Article: </w:t>
      </w:r>
    </w:p>
    <w:p w14:paraId="1F41E259" w14:textId="6E2F450A" w:rsidR="00CC6458" w:rsidRPr="00CC6458" w:rsidRDefault="00CC6458" w:rsidP="00CC6458">
      <w:pPr>
        <w:spacing w:line="240" w:lineRule="auto"/>
        <w:ind w:firstLine="0"/>
        <w:rPr>
          <w:i/>
        </w:rPr>
      </w:pPr>
      <w:r w:rsidRPr="00CC6458">
        <w:rPr>
          <w:i/>
        </w:rPr>
        <w:t>Committee Members: Maarten Vink, Elizabeth Cohen, Jamie Monogan</w:t>
      </w:r>
    </w:p>
    <w:p w14:paraId="525C4DED" w14:textId="77777777" w:rsidR="00CC6458" w:rsidRPr="00CC6458" w:rsidRDefault="00CC6458" w:rsidP="00CC6458">
      <w:pPr>
        <w:spacing w:line="240" w:lineRule="auto"/>
        <w:ind w:firstLine="0"/>
      </w:pPr>
    </w:p>
    <w:p w14:paraId="2EE5D591" w14:textId="6682D9EA" w:rsidR="00CC6458" w:rsidRPr="00CC6458" w:rsidRDefault="00CC6458" w:rsidP="00CC6458">
      <w:pPr>
        <w:spacing w:line="240" w:lineRule="auto"/>
        <w:ind w:left="720" w:firstLine="0"/>
      </w:pPr>
      <w:r w:rsidRPr="00CC6458">
        <w:t>Winner:</w:t>
      </w:r>
    </w:p>
    <w:p w14:paraId="2B77395F" w14:textId="55D4A935" w:rsidR="00CC6458" w:rsidRPr="00CC6458" w:rsidRDefault="00CC6458" w:rsidP="00CC6458">
      <w:pPr>
        <w:spacing w:line="240" w:lineRule="auto"/>
        <w:ind w:left="720" w:firstLine="0"/>
        <w:rPr>
          <w:color w:val="222222"/>
          <w:shd w:val="clear" w:color="auto" w:fill="FFFFFF"/>
        </w:rPr>
      </w:pPr>
      <w:r w:rsidRPr="00CC6458">
        <w:t>Alex Street, Michael Jones-Correa &amp; Chris</w:t>
      </w:r>
      <w:bookmarkStart w:id="0" w:name="_GoBack"/>
      <w:bookmarkEnd w:id="0"/>
      <w:r w:rsidRPr="00CC6458">
        <w:t xml:space="preserve"> Zepeda-</w:t>
      </w:r>
      <w:proofErr w:type="spellStart"/>
      <w:r w:rsidRPr="00CC6458">
        <w:t>Millán</w:t>
      </w:r>
      <w:proofErr w:type="spellEnd"/>
      <w:r w:rsidRPr="00CC6458">
        <w:t xml:space="preserve">. </w:t>
      </w:r>
      <w:r w:rsidRPr="00CC6458">
        <w:rPr>
          <w:color w:val="222222"/>
          <w:shd w:val="clear" w:color="auto" w:fill="FFFFFF"/>
        </w:rPr>
        <w:t>"Political Effects of Having Undocumented Parents." </w:t>
      </w:r>
      <w:r w:rsidRPr="00CC6458">
        <w:rPr>
          <w:i/>
          <w:iCs/>
          <w:color w:val="222222"/>
          <w:shd w:val="clear" w:color="auto" w:fill="FFFFFF"/>
        </w:rPr>
        <w:t>Political Research Quarterly</w:t>
      </w:r>
      <w:r w:rsidRPr="00CC6458">
        <w:rPr>
          <w:color w:val="222222"/>
          <w:shd w:val="clear" w:color="auto" w:fill="FFFFFF"/>
        </w:rPr>
        <w:t> 70, no. 4 (2017): 818-832.</w:t>
      </w:r>
    </w:p>
    <w:p w14:paraId="1353814A" w14:textId="77777777" w:rsidR="00CC6458" w:rsidRPr="00CC6458" w:rsidRDefault="00CC6458" w:rsidP="00CC6458">
      <w:pPr>
        <w:spacing w:line="240" w:lineRule="auto"/>
        <w:ind w:left="720" w:firstLine="0"/>
      </w:pPr>
    </w:p>
    <w:p w14:paraId="4983ED2A" w14:textId="65BBD365" w:rsidR="00CC6458" w:rsidRPr="00CC6458" w:rsidRDefault="00CC6458" w:rsidP="00CC6458">
      <w:pPr>
        <w:spacing w:line="240" w:lineRule="auto"/>
        <w:ind w:left="720" w:firstLine="0"/>
      </w:pPr>
      <w:r w:rsidRPr="00CC6458">
        <w:t>Honorable Mention:</w:t>
      </w:r>
    </w:p>
    <w:p w14:paraId="230BEE38" w14:textId="6EE55002" w:rsidR="00CC6458" w:rsidRPr="00CC6458" w:rsidRDefault="00CC6458" w:rsidP="00CC6458">
      <w:pPr>
        <w:spacing w:line="240" w:lineRule="auto"/>
        <w:ind w:left="720" w:firstLine="0"/>
      </w:pPr>
      <w:r w:rsidRPr="00CC6458">
        <w:t xml:space="preserve">Michael </w:t>
      </w:r>
      <w:proofErr w:type="spellStart"/>
      <w:r w:rsidRPr="00CC6458">
        <w:t>Ahn</w:t>
      </w:r>
      <w:proofErr w:type="spellEnd"/>
      <w:r w:rsidRPr="00CC6458">
        <w:t xml:space="preserve"> </w:t>
      </w:r>
      <w:proofErr w:type="spellStart"/>
      <w:r w:rsidRPr="00CC6458">
        <w:t>Paarlberg</w:t>
      </w:r>
      <w:proofErr w:type="spellEnd"/>
      <w:r w:rsidRPr="00CC6458">
        <w:t xml:space="preserve">. </w:t>
      </w:r>
      <w:r w:rsidRPr="00CC6458">
        <w:rPr>
          <w:color w:val="222222"/>
          <w:shd w:val="clear" w:color="auto" w:fill="FFFFFF"/>
        </w:rPr>
        <w:t>"Transnational Militancy: Diaspora Influence over Electoral Activity in Latin America." </w:t>
      </w:r>
      <w:r w:rsidRPr="00CC6458">
        <w:rPr>
          <w:i/>
          <w:iCs/>
          <w:color w:val="222222"/>
          <w:shd w:val="clear" w:color="auto" w:fill="FFFFFF"/>
        </w:rPr>
        <w:t>Comparative Politics</w:t>
      </w:r>
      <w:r w:rsidRPr="00CC6458">
        <w:rPr>
          <w:color w:val="222222"/>
          <w:shd w:val="clear" w:color="auto" w:fill="FFFFFF"/>
        </w:rPr>
        <w:t> 49, no. 4 (2017): 541-562.</w:t>
      </w:r>
    </w:p>
    <w:p w14:paraId="6D5A95EA" w14:textId="52ABF647" w:rsidR="00CC6458" w:rsidRDefault="00CC6458" w:rsidP="00CC6458">
      <w:pPr>
        <w:spacing w:line="240" w:lineRule="auto"/>
        <w:ind w:firstLine="0"/>
      </w:pPr>
    </w:p>
    <w:p w14:paraId="2A13F230" w14:textId="77777777" w:rsidR="004072F1" w:rsidRPr="00CC6458" w:rsidRDefault="004072F1" w:rsidP="00CC6458">
      <w:pPr>
        <w:spacing w:line="240" w:lineRule="auto"/>
        <w:ind w:firstLine="0"/>
      </w:pPr>
    </w:p>
    <w:p w14:paraId="79E5F0DA" w14:textId="1C2A9884" w:rsidR="00CC6458" w:rsidRPr="00CC6458" w:rsidRDefault="00CC6458" w:rsidP="00CC6458">
      <w:pPr>
        <w:spacing w:line="240" w:lineRule="auto"/>
        <w:ind w:firstLine="0"/>
        <w:rPr>
          <w:b/>
        </w:rPr>
      </w:pPr>
      <w:r w:rsidRPr="00CC6458">
        <w:rPr>
          <w:b/>
        </w:rPr>
        <w:t>Best Dissertation:</w:t>
      </w:r>
    </w:p>
    <w:p w14:paraId="2929C138" w14:textId="209E3F8D" w:rsidR="00CC6458" w:rsidRPr="00CC6458" w:rsidRDefault="00CC6458" w:rsidP="00CC6458">
      <w:pPr>
        <w:spacing w:line="240" w:lineRule="auto"/>
        <w:ind w:firstLine="0"/>
        <w:rPr>
          <w:i/>
        </w:rPr>
      </w:pPr>
      <w:r w:rsidRPr="00CC6458">
        <w:rPr>
          <w:i/>
        </w:rPr>
        <w:t xml:space="preserve">Committee Members: Jeremy Ferwerda, Katrina Burgess, Fanny </w:t>
      </w:r>
      <w:proofErr w:type="spellStart"/>
      <w:r w:rsidRPr="00CC6458">
        <w:rPr>
          <w:i/>
        </w:rPr>
        <w:t>Lauby</w:t>
      </w:r>
      <w:proofErr w:type="spellEnd"/>
    </w:p>
    <w:p w14:paraId="103EEA25" w14:textId="77777777" w:rsidR="00CC6458" w:rsidRDefault="00CC6458" w:rsidP="00CC6458">
      <w:pPr>
        <w:spacing w:line="240" w:lineRule="auto"/>
        <w:ind w:firstLine="0"/>
      </w:pPr>
    </w:p>
    <w:p w14:paraId="71F8D511" w14:textId="1A7B88E1" w:rsidR="00CC6458" w:rsidRPr="00CC6458" w:rsidRDefault="00CC6458" w:rsidP="00CC6458">
      <w:pPr>
        <w:spacing w:line="240" w:lineRule="auto"/>
        <w:ind w:left="720" w:firstLine="0"/>
      </w:pPr>
      <w:r w:rsidRPr="00CC6458">
        <w:t>Winners:</w:t>
      </w:r>
    </w:p>
    <w:p w14:paraId="026A3789" w14:textId="6037B250" w:rsidR="00CC6458" w:rsidRPr="00CC6458" w:rsidRDefault="00CC6458" w:rsidP="00CC6458">
      <w:pPr>
        <w:spacing w:line="240" w:lineRule="auto"/>
        <w:ind w:left="720" w:firstLine="0"/>
      </w:pPr>
      <w:proofErr w:type="spellStart"/>
      <w:r w:rsidRPr="00CC6458">
        <w:t>Volha</w:t>
      </w:r>
      <w:proofErr w:type="spellEnd"/>
      <w:r w:rsidRPr="00CC6458">
        <w:t xml:space="preserve"> </w:t>
      </w:r>
      <w:proofErr w:type="spellStart"/>
      <w:r w:rsidRPr="00CC6458">
        <w:t>Charnysh</w:t>
      </w:r>
      <w:proofErr w:type="spellEnd"/>
      <w:r>
        <w:t>.</w:t>
      </w:r>
      <w:r w:rsidRPr="00CC6458">
        <w:t xml:space="preserve"> Migration, Diversity, and Economic Development: Post-WWII Displacement in Poland</w:t>
      </w:r>
      <w:r>
        <w:t>.</w:t>
      </w:r>
      <w:r w:rsidRPr="00CC6458">
        <w:t xml:space="preserve"> Harvard University</w:t>
      </w:r>
      <w:r>
        <w:t>.</w:t>
      </w:r>
    </w:p>
    <w:p w14:paraId="3FE13B31" w14:textId="77777777" w:rsidR="00CC6458" w:rsidRPr="00CC6458" w:rsidRDefault="00CC6458" w:rsidP="00CC6458">
      <w:pPr>
        <w:spacing w:line="240" w:lineRule="auto"/>
        <w:ind w:left="720" w:firstLine="0"/>
      </w:pPr>
    </w:p>
    <w:p w14:paraId="64DD0B20" w14:textId="706E0430" w:rsidR="00CC6458" w:rsidRPr="00CC6458" w:rsidRDefault="00CC6458" w:rsidP="00CC6458">
      <w:pPr>
        <w:spacing w:line="240" w:lineRule="auto"/>
        <w:ind w:left="720" w:firstLine="0"/>
      </w:pPr>
      <w:r w:rsidRPr="00CC6458">
        <w:t>Kelsey Norma</w:t>
      </w:r>
      <w:r>
        <w:t xml:space="preserve">n. </w:t>
      </w:r>
      <w:r w:rsidRPr="00CC6458">
        <w:t>Reluctant Reception: Understanding Migration and Refugee Policy in Egypt, Morocco and Turkey</w:t>
      </w:r>
      <w:r>
        <w:t>.</w:t>
      </w:r>
      <w:r w:rsidRPr="00CC6458">
        <w:t xml:space="preserve"> University of California, Irvine. </w:t>
      </w:r>
    </w:p>
    <w:p w14:paraId="2A0098F2" w14:textId="77777777" w:rsidR="00CC6458" w:rsidRPr="00CC6458" w:rsidRDefault="00CC6458" w:rsidP="00CC6458">
      <w:pPr>
        <w:spacing w:line="240" w:lineRule="auto"/>
        <w:ind w:firstLine="0"/>
      </w:pPr>
    </w:p>
    <w:p w14:paraId="2FA3DD2F" w14:textId="1D4DEBED" w:rsidR="00CC6458" w:rsidRPr="00CC6458" w:rsidRDefault="00CC6458" w:rsidP="00CC6458">
      <w:pPr>
        <w:spacing w:line="240" w:lineRule="auto"/>
        <w:ind w:firstLine="0"/>
      </w:pPr>
    </w:p>
    <w:p w14:paraId="73FBB94D" w14:textId="6DDEB44C" w:rsidR="009C0707" w:rsidRPr="00CC6458" w:rsidRDefault="00CC6458" w:rsidP="00CC6458">
      <w:pPr>
        <w:spacing w:line="240" w:lineRule="auto"/>
        <w:ind w:firstLine="0"/>
        <w:rPr>
          <w:b/>
        </w:rPr>
      </w:pPr>
      <w:r w:rsidRPr="00CC6458">
        <w:rPr>
          <w:b/>
        </w:rPr>
        <w:t>Best Chapter:</w:t>
      </w:r>
    </w:p>
    <w:p w14:paraId="07B77307" w14:textId="5DAA0C27" w:rsidR="00CC6458" w:rsidRPr="00CC6458" w:rsidRDefault="00CC6458" w:rsidP="00CC6458">
      <w:pPr>
        <w:spacing w:line="240" w:lineRule="auto"/>
        <w:ind w:firstLine="0"/>
        <w:rPr>
          <w:i/>
        </w:rPr>
      </w:pPr>
      <w:r w:rsidRPr="00CC6458">
        <w:rPr>
          <w:i/>
        </w:rPr>
        <w:t>Committee Members: Matthew Wright, Antje Ellermann, Anna Sampaio</w:t>
      </w:r>
    </w:p>
    <w:p w14:paraId="1C404288" w14:textId="77777777" w:rsidR="00CC6458" w:rsidRDefault="00CC6458" w:rsidP="00CC6458">
      <w:pPr>
        <w:spacing w:line="240" w:lineRule="auto"/>
        <w:ind w:firstLine="0"/>
      </w:pPr>
    </w:p>
    <w:p w14:paraId="55B83682" w14:textId="68451433" w:rsidR="00CC6458" w:rsidRPr="00CC6458" w:rsidRDefault="00CC6458" w:rsidP="00CC6458">
      <w:pPr>
        <w:spacing w:line="240" w:lineRule="auto"/>
        <w:ind w:left="720" w:firstLine="0"/>
      </w:pPr>
      <w:r w:rsidRPr="00CC6458">
        <w:t>Winner</w:t>
      </w:r>
      <w:r>
        <w:t>:</w:t>
      </w:r>
    </w:p>
    <w:p w14:paraId="1B00AEFE" w14:textId="0711B62B" w:rsidR="00CC6458" w:rsidRPr="00CC6458" w:rsidRDefault="00CC6458" w:rsidP="00CC6458">
      <w:pPr>
        <w:spacing w:line="240" w:lineRule="auto"/>
        <w:ind w:left="720" w:firstLine="0"/>
      </w:pPr>
      <w:r w:rsidRPr="00CC6458">
        <w:t xml:space="preserve">Jacqueline Stevens. </w:t>
      </w:r>
      <w:r>
        <w:t>“</w:t>
      </w:r>
      <w:r w:rsidRPr="00CC6458">
        <w:t xml:space="preserve">The Alien Who is a Citizen," in B.N. </w:t>
      </w:r>
      <w:proofErr w:type="spellStart"/>
      <w:r w:rsidRPr="00CC6458">
        <w:t>Lawrance</w:t>
      </w:r>
      <w:proofErr w:type="spellEnd"/>
      <w:r w:rsidRPr="00CC6458">
        <w:t xml:space="preserve"> and J. Stevens, eds., </w:t>
      </w:r>
      <w:r w:rsidRPr="0048660F">
        <w:rPr>
          <w:i/>
        </w:rPr>
        <w:t>Citizenship in Question: Evidentiary Birthright Statelessness</w:t>
      </w:r>
      <w:r w:rsidRPr="00CC6458">
        <w:t>. Durham: Duke University Press.</w:t>
      </w:r>
    </w:p>
    <w:p w14:paraId="30485952" w14:textId="3D24DC97" w:rsidR="00CC6458" w:rsidRDefault="00CC6458" w:rsidP="00CC6458">
      <w:pPr>
        <w:spacing w:line="240" w:lineRule="auto"/>
        <w:ind w:firstLine="0"/>
      </w:pPr>
    </w:p>
    <w:p w14:paraId="4A2F748E" w14:textId="77777777" w:rsidR="00CC6458" w:rsidRPr="00CC6458" w:rsidRDefault="00CC6458" w:rsidP="00CC6458">
      <w:pPr>
        <w:spacing w:line="240" w:lineRule="auto"/>
        <w:ind w:firstLine="0"/>
      </w:pPr>
    </w:p>
    <w:p w14:paraId="0EEB9C97" w14:textId="144D2059" w:rsidR="00CC6458" w:rsidRPr="00CC6458" w:rsidRDefault="00CC6458" w:rsidP="00CC6458">
      <w:pPr>
        <w:spacing w:line="240" w:lineRule="auto"/>
        <w:ind w:firstLine="0"/>
        <w:rPr>
          <w:b/>
        </w:rPr>
      </w:pPr>
      <w:r w:rsidRPr="00CC6458">
        <w:rPr>
          <w:b/>
        </w:rPr>
        <w:t>Best Paper:</w:t>
      </w:r>
    </w:p>
    <w:p w14:paraId="7FE30F3D" w14:textId="77777777" w:rsidR="00CC6458" w:rsidRPr="00CC6458" w:rsidRDefault="00CC6458" w:rsidP="00CC6458">
      <w:pPr>
        <w:spacing w:line="240" w:lineRule="auto"/>
        <w:ind w:firstLine="0"/>
        <w:rPr>
          <w:i/>
        </w:rPr>
      </w:pPr>
      <w:r w:rsidRPr="00CC6458">
        <w:rPr>
          <w:i/>
        </w:rPr>
        <w:t>Committee Members: Saskia Bonjour, Charlotte Cavaille, Jacqueline Chattopadhyay</w:t>
      </w:r>
    </w:p>
    <w:p w14:paraId="5D8E1E67" w14:textId="77777777" w:rsidR="00CC6458" w:rsidRDefault="00CC6458" w:rsidP="00CC6458">
      <w:pPr>
        <w:spacing w:line="240" w:lineRule="auto"/>
        <w:ind w:firstLine="0"/>
      </w:pPr>
    </w:p>
    <w:p w14:paraId="44CC94D1" w14:textId="30314297" w:rsidR="00CC6458" w:rsidRPr="00CC6458" w:rsidRDefault="00CC6458" w:rsidP="00CC6458">
      <w:pPr>
        <w:spacing w:line="240" w:lineRule="auto"/>
        <w:ind w:left="720" w:firstLine="0"/>
      </w:pPr>
      <w:r w:rsidRPr="00CC6458">
        <w:t>Winner</w:t>
      </w:r>
      <w:r>
        <w:t>:</w:t>
      </w:r>
    </w:p>
    <w:p w14:paraId="7775E0ED" w14:textId="125D8C48" w:rsidR="00CC6458" w:rsidRDefault="00CC6458" w:rsidP="00CC6458">
      <w:pPr>
        <w:spacing w:line="240" w:lineRule="auto"/>
        <w:ind w:left="720" w:firstLine="0"/>
      </w:pPr>
      <w:r w:rsidRPr="00CC6458">
        <w:t xml:space="preserve">Claire L. Adida, Adeline Lo, and Melina </w:t>
      </w:r>
      <w:proofErr w:type="spellStart"/>
      <w:r w:rsidRPr="00CC6458">
        <w:t>Platas</w:t>
      </w:r>
      <w:proofErr w:type="spellEnd"/>
      <w:r w:rsidRPr="00CC6458">
        <w:t>. “Engendering Empathy, Begetting Backlash: American Attitudes towards Syrian Refugees</w:t>
      </w:r>
      <w:r>
        <w:t>.</w:t>
      </w:r>
      <w:r w:rsidRPr="00CC6458">
        <w:t xml:space="preserve">” </w:t>
      </w:r>
    </w:p>
    <w:p w14:paraId="29DB5EA7" w14:textId="77777777" w:rsidR="00CC6458" w:rsidRPr="00CC6458" w:rsidRDefault="00CC6458" w:rsidP="00CC6458">
      <w:pPr>
        <w:spacing w:line="240" w:lineRule="auto"/>
        <w:ind w:left="720" w:firstLine="0"/>
      </w:pPr>
    </w:p>
    <w:p w14:paraId="20379B6A" w14:textId="77777777" w:rsidR="00CC6458" w:rsidRPr="00CC6458" w:rsidRDefault="00CC6458" w:rsidP="00CC6458">
      <w:pPr>
        <w:spacing w:line="240" w:lineRule="auto"/>
      </w:pPr>
      <w:r w:rsidRPr="00CC6458">
        <w:t xml:space="preserve">Honorable Mentions: </w:t>
      </w:r>
    </w:p>
    <w:p w14:paraId="10520249" w14:textId="7ED107AD" w:rsidR="00CC6458" w:rsidRDefault="00CC6458" w:rsidP="00CC6458">
      <w:pPr>
        <w:spacing w:line="240" w:lineRule="auto"/>
        <w:ind w:left="720" w:firstLine="0"/>
      </w:pPr>
      <w:r w:rsidRPr="00CC6458">
        <w:t>Kim Voss, Fabiana Silva, and Irene Bloemraad. “The Limits of Rights: Claims-making on Behalf of Immigrants.”</w:t>
      </w:r>
    </w:p>
    <w:p w14:paraId="34206AB7" w14:textId="77777777" w:rsidR="00CC6458" w:rsidRPr="00CC6458" w:rsidRDefault="00CC6458" w:rsidP="00CC6458">
      <w:pPr>
        <w:spacing w:line="240" w:lineRule="auto"/>
        <w:ind w:left="720" w:firstLine="0"/>
      </w:pPr>
    </w:p>
    <w:p w14:paraId="352E650A" w14:textId="77777777" w:rsidR="00CC6458" w:rsidRPr="00CC6458" w:rsidRDefault="00CC6458" w:rsidP="00CC6458">
      <w:pPr>
        <w:spacing w:line="240" w:lineRule="auto"/>
        <w:ind w:left="720" w:firstLine="0"/>
      </w:pPr>
      <w:r w:rsidRPr="00CC6458">
        <w:t xml:space="preserve">Harris </w:t>
      </w:r>
      <w:proofErr w:type="spellStart"/>
      <w:r w:rsidRPr="00CC6458">
        <w:t>Mylonas</w:t>
      </w:r>
      <w:proofErr w:type="spellEnd"/>
      <w:r w:rsidRPr="00CC6458">
        <w:t xml:space="preserve"> and Marko </w:t>
      </w:r>
      <w:proofErr w:type="spellStart"/>
      <w:r w:rsidRPr="00CC6458">
        <w:t>Žilovića</w:t>
      </w:r>
      <w:proofErr w:type="spellEnd"/>
      <w:r w:rsidRPr="00CC6458">
        <w:t>, “Foreign policy priorities and ethnic return migration policies: group-level variation in Greece and Serbia.”</w:t>
      </w:r>
    </w:p>
    <w:p w14:paraId="17A42351" w14:textId="77777777" w:rsidR="00CC6458" w:rsidRPr="00CC6458" w:rsidRDefault="00CC6458" w:rsidP="00CC6458">
      <w:pPr>
        <w:ind w:left="720" w:firstLine="0"/>
      </w:pPr>
    </w:p>
    <w:sectPr w:rsidR="00CC6458" w:rsidRPr="00CC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679D6"/>
    <w:multiLevelType w:val="hybridMultilevel"/>
    <w:tmpl w:val="2B8A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9469A"/>
    <w:multiLevelType w:val="hybridMultilevel"/>
    <w:tmpl w:val="A14C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F5934"/>
    <w:multiLevelType w:val="hybridMultilevel"/>
    <w:tmpl w:val="7ED2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9534B"/>
    <w:multiLevelType w:val="hybridMultilevel"/>
    <w:tmpl w:val="5822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58"/>
    <w:rsid w:val="0019354B"/>
    <w:rsid w:val="004072F1"/>
    <w:rsid w:val="0048660F"/>
    <w:rsid w:val="00635B38"/>
    <w:rsid w:val="009C0707"/>
    <w:rsid w:val="00C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613E"/>
  <w15:chartTrackingRefBased/>
  <w15:docId w15:val="{141212D3-437B-4DED-A8BE-0EFF08C9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6458"/>
    <w:pPr>
      <w:spacing w:line="240" w:lineRule="auto"/>
      <w:ind w:firstLine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</dc:creator>
  <cp:keywords/>
  <dc:description/>
  <cp:lastModifiedBy>princess</cp:lastModifiedBy>
  <cp:revision>3</cp:revision>
  <dcterms:created xsi:type="dcterms:W3CDTF">2018-06-11T22:36:00Z</dcterms:created>
  <dcterms:modified xsi:type="dcterms:W3CDTF">2018-08-13T03:56:00Z</dcterms:modified>
</cp:coreProperties>
</file>