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187" w:rsidRDefault="00BD1187">
      <w:r>
        <w:t>August 31 2018</w:t>
      </w:r>
    </w:p>
    <w:p w:rsidR="001F6E4E" w:rsidRDefault="001F6E4E">
      <w:r>
        <w:t>Meeting Called to Order at 6:30 pm</w:t>
      </w:r>
    </w:p>
    <w:p w:rsidR="00252E67" w:rsidRDefault="00BD1187">
      <w:r>
        <w:t xml:space="preserve">1.Welcome-Christina </w:t>
      </w:r>
      <w:proofErr w:type="spellStart"/>
      <w:r>
        <w:t>Ewig</w:t>
      </w:r>
      <w:proofErr w:type="spellEnd"/>
    </w:p>
    <w:p w:rsidR="00BD1187" w:rsidRDefault="00BD1187"/>
    <w:p w:rsidR="00BD1187" w:rsidRDefault="00BD1187">
      <w:r>
        <w:t xml:space="preserve">2.  2018 Annual Meeting Report-Susan </w:t>
      </w:r>
      <w:proofErr w:type="spellStart"/>
      <w:r>
        <w:t>Franceschet</w:t>
      </w:r>
      <w:proofErr w:type="spellEnd"/>
      <w:r>
        <w:t xml:space="preserve"> and Christina </w:t>
      </w:r>
      <w:proofErr w:type="spellStart"/>
      <w:r>
        <w:t>Bejarono</w:t>
      </w:r>
      <w:proofErr w:type="spellEnd"/>
      <w:r>
        <w:t xml:space="preserve">-Section Chairs-28 panels with 4 papers each-112 papers and 14 </w:t>
      </w:r>
      <w:proofErr w:type="gramStart"/>
      <w:r>
        <w:t>posters;.</w:t>
      </w:r>
      <w:proofErr w:type="gramEnd"/>
      <w:r>
        <w:t xml:space="preserve"> 80% of attendance; 179 paper proposals and 20 full papers, among those with our section as first chance 43%</w:t>
      </w:r>
      <w:r w:rsidR="00A87375">
        <w:t xml:space="preserve"> acceptance rate</w:t>
      </w:r>
      <w:r>
        <w:t>; took into account subfield; 50% comparative (Susan handled) and rest of IR, American, Theory.   If you cosponsor a panel—affects the advertisement at other sections and counts toward our allocation</w:t>
      </w:r>
      <w:r w:rsidR="006977A4">
        <w:t>.  C</w:t>
      </w:r>
      <w:r w:rsidR="009C0918">
        <w:t>hoosing sections-including your second section-should</w:t>
      </w:r>
      <w:r w:rsidR="006977A4">
        <w:t xml:space="preserve"> be strategic-qualitative methods; experimental methods; federalism (all undersubscribed)</w:t>
      </w:r>
      <w:r w:rsidR="009C0918">
        <w:t xml:space="preserve">; there were </w:t>
      </w:r>
      <w:r w:rsidR="006977A4">
        <w:t xml:space="preserve">a lot of people that declined acceptances or pulled out </w:t>
      </w:r>
      <w:r w:rsidR="00A87375">
        <w:t>-had a list of potential replacement</w:t>
      </w:r>
      <w:r w:rsidR="009C0918">
        <w:t>s</w:t>
      </w:r>
      <w:r w:rsidR="00A87375">
        <w:t xml:space="preserve">, a lot of posters </w:t>
      </w:r>
      <w:r w:rsidR="009C0918">
        <w:t xml:space="preserve">were </w:t>
      </w:r>
      <w:r w:rsidR="00A87375">
        <w:t>elevated to panels</w:t>
      </w:r>
    </w:p>
    <w:p w:rsidR="009C0918" w:rsidRDefault="009C0918"/>
    <w:p w:rsidR="009C0918" w:rsidRDefault="00A87375">
      <w:r>
        <w:t>3. 2019 Call- Kristen Goss-Alice Kang next year-Women, gender i</w:t>
      </w:r>
      <w:r w:rsidR="009C0918">
        <w:t>ntersectionality and sexuality; C</w:t>
      </w:r>
      <w:r>
        <w:t>onference theme i</w:t>
      </w:r>
      <w:r w:rsidR="009C0918">
        <w:t xml:space="preserve">s populism and privilege; could analyze several things including the </w:t>
      </w:r>
      <w:r>
        <w:t>role of women and populist movement women candidates, policy changes, gender intersections with vari</w:t>
      </w:r>
      <w:r w:rsidR="009C0918">
        <w:t>ous identities-and not engage conference theme.</w:t>
      </w:r>
    </w:p>
    <w:p w:rsidR="00A87375" w:rsidRDefault="009C0918">
      <w:r>
        <w:t>Will also accept full</w:t>
      </w:r>
      <w:r w:rsidR="00A87375">
        <w:t xml:space="preserve"> panels</w:t>
      </w:r>
      <w:r>
        <w:t xml:space="preserve"> with four papers (and</w:t>
      </w:r>
      <w:r w:rsidR="00A87375">
        <w:t xml:space="preserve"> chair/discussant) and </w:t>
      </w:r>
      <w:r>
        <w:t xml:space="preserve">will </w:t>
      </w:r>
      <w:r w:rsidR="00A87375">
        <w:t>ask if you will submit as volunteer as chair/discussant</w:t>
      </w:r>
    </w:p>
    <w:p w:rsidR="001F6E4E" w:rsidRDefault="001F6E4E"/>
    <w:p w:rsidR="000538C0" w:rsidRDefault="000538C0">
      <w:r>
        <w:t xml:space="preserve">4. </w:t>
      </w:r>
      <w:r w:rsidR="009C0918">
        <w:t xml:space="preserve">Awards-Laura </w:t>
      </w:r>
      <w:proofErr w:type="spellStart"/>
      <w:r w:rsidR="009C0918">
        <w:t>Sojberg</w:t>
      </w:r>
      <w:proofErr w:type="spellEnd"/>
      <w:r w:rsidR="009C0918">
        <w:t xml:space="preserve">-Best Paper (committee </w:t>
      </w:r>
      <w:proofErr w:type="spellStart"/>
      <w:r w:rsidR="009C0918">
        <w:t>Fridkin</w:t>
      </w:r>
      <w:proofErr w:type="spellEnd"/>
      <w:r w:rsidR="009C0918">
        <w:t xml:space="preserve">, </w:t>
      </w:r>
      <w:proofErr w:type="spellStart"/>
      <w:r w:rsidR="009C0918">
        <w:t>Sojberg</w:t>
      </w:r>
      <w:proofErr w:type="spellEnd"/>
      <w:r w:rsidR="009C0918">
        <w:t xml:space="preserve">, </w:t>
      </w:r>
      <w:proofErr w:type="spellStart"/>
      <w:r w:rsidR="009C0918">
        <w:t>Krook</w:t>
      </w:r>
      <w:proofErr w:type="spellEnd"/>
      <w:r w:rsidR="009C0918">
        <w:t xml:space="preserve">; presented by L. </w:t>
      </w:r>
      <w:proofErr w:type="spellStart"/>
      <w:r w:rsidR="009C0918">
        <w:t>Sojberg</w:t>
      </w:r>
      <w:proofErr w:type="spellEnd"/>
      <w:r w:rsidR="009C0918">
        <w:t>)</w:t>
      </w:r>
      <w:r>
        <w:t>.</w:t>
      </w:r>
      <w:r w:rsidR="009C0918">
        <w:t xml:space="preserve"> </w:t>
      </w:r>
      <w:r>
        <w:t xml:space="preserve">Recipient- </w:t>
      </w:r>
      <w:proofErr w:type="spellStart"/>
      <w:r>
        <w:t>Egor</w:t>
      </w:r>
      <w:proofErr w:type="spellEnd"/>
      <w:r>
        <w:t xml:space="preserve"> </w:t>
      </w:r>
      <w:proofErr w:type="spellStart"/>
      <w:r>
        <w:t>Laserov</w:t>
      </w:r>
      <w:proofErr w:type="spellEnd"/>
      <w:r>
        <w:t>, Columbia University; “Laws and conflict Legacies of War,</w:t>
      </w:r>
      <w:r w:rsidR="009B4075">
        <w:t xml:space="preserve"> </w:t>
      </w:r>
      <w:r>
        <w:t xml:space="preserve">Gender, and Legal Pluralism </w:t>
      </w:r>
      <w:proofErr w:type="gramStart"/>
      <w:r>
        <w:t>in  Chechnya</w:t>
      </w:r>
      <w:proofErr w:type="gramEnd"/>
      <w:r>
        <w:t>” -questions about questions of conflic</w:t>
      </w:r>
      <w:r w:rsidR="009C0918">
        <w:t>ts in Russian state of Chechnya</w:t>
      </w:r>
    </w:p>
    <w:p w:rsidR="001F6E4E" w:rsidRDefault="001F6E4E"/>
    <w:p w:rsidR="000538C0" w:rsidRDefault="000538C0">
      <w:r>
        <w:t>5. Best Dissertation Award (</w:t>
      </w:r>
      <w:r w:rsidR="009C0918">
        <w:t>presented by C. Reyes-Householder): Recipients</w:t>
      </w:r>
      <w:r>
        <w:t>-</w:t>
      </w:r>
    </w:p>
    <w:p w:rsidR="000538C0" w:rsidRDefault="000538C0">
      <w:r>
        <w:t>Amanda Blair-University of Chicago</w:t>
      </w:r>
      <w:proofErr w:type="gramStart"/>
      <w:r>
        <w:t>-“</w:t>
      </w:r>
      <w:proofErr w:type="gramEnd"/>
      <w:r>
        <w:t>Going Beyond Accountability and Untangling the Politics of Conflict Related Rape”</w:t>
      </w:r>
      <w:r w:rsidR="009C0918">
        <w:t xml:space="preserve"> </w:t>
      </w:r>
    </w:p>
    <w:p w:rsidR="001F6E4E" w:rsidRDefault="001F6E4E"/>
    <w:p w:rsidR="000538C0" w:rsidRDefault="000538C0">
      <w:r>
        <w:t>Jennifer Jones-UC-Irvine</w:t>
      </w:r>
      <w:proofErr w:type="gramStart"/>
      <w:r>
        <w:t>-“</w:t>
      </w:r>
      <w:proofErr w:type="gramEnd"/>
      <w:r>
        <w:t>Talk Like a Man” Feminine Style in the Pursuit of Political Power.”</w:t>
      </w:r>
    </w:p>
    <w:p w:rsidR="000538C0" w:rsidRDefault="000538C0">
      <w:r>
        <w:t>6.Okin Young Award</w:t>
      </w:r>
      <w:proofErr w:type="gramStart"/>
      <w:r>
        <w:t>-(</w:t>
      </w:r>
      <w:proofErr w:type="gramEnd"/>
      <w:r w:rsidR="009C0918">
        <w:t xml:space="preserve">presented by </w:t>
      </w:r>
      <w:r>
        <w:t xml:space="preserve">Eileen Hunt Botting) </w:t>
      </w:r>
    </w:p>
    <w:p w:rsidR="001F6E4E" w:rsidRDefault="001F6E4E"/>
    <w:p w:rsidR="000538C0" w:rsidRDefault="000538C0">
      <w:r>
        <w:t>Recipient-Nina Hagel-Bates College for “Alternative Authenticities: Rethinking Transgend</w:t>
      </w:r>
      <w:r w:rsidR="009C0918">
        <w:t>e</w:t>
      </w:r>
      <w:r>
        <w:t>r without Essence</w:t>
      </w:r>
    </w:p>
    <w:p w:rsidR="001F6E4E" w:rsidRDefault="001F6E4E"/>
    <w:p w:rsidR="000538C0" w:rsidRDefault="000538C0">
      <w:r>
        <w:t>7</w:t>
      </w:r>
      <w:r w:rsidR="001F6E4E">
        <w:t>. Treasure’s Report-</w:t>
      </w:r>
      <w:proofErr w:type="spellStart"/>
      <w:r w:rsidR="001F6E4E">
        <w:t>Malliga</w:t>
      </w:r>
      <w:proofErr w:type="spellEnd"/>
      <w:r w:rsidR="001F6E4E">
        <w:t xml:space="preserve"> </w:t>
      </w:r>
      <w:proofErr w:type="spellStart"/>
      <w:r w:rsidR="001F6E4E">
        <w:t>Och</w:t>
      </w:r>
      <w:proofErr w:type="spellEnd"/>
      <w:r w:rsidR="001F6E4E">
        <w:t>-</w:t>
      </w:r>
      <w:r w:rsidR="00C62E98">
        <w:t xml:space="preserve"> membership dues are the greatest share of revenue and if you pick only online it is also cheaper too</w:t>
      </w:r>
      <w:r w:rsidR="009C0918">
        <w:t>. See full report for details.</w:t>
      </w:r>
    </w:p>
    <w:p w:rsidR="001F6E4E" w:rsidRDefault="001F6E4E"/>
    <w:p w:rsidR="00C62E98" w:rsidRDefault="00C62E98">
      <w:r>
        <w:t>8.</w:t>
      </w:r>
      <w:r w:rsidRPr="00BB0D02">
        <w:rPr>
          <w:i/>
        </w:rPr>
        <w:t>Politics&amp;Gender</w:t>
      </w:r>
      <w:r>
        <w:t xml:space="preserve"> Report-Mary </w:t>
      </w:r>
      <w:proofErr w:type="spellStart"/>
      <w:r>
        <w:t>Caputi</w:t>
      </w:r>
      <w:proofErr w:type="spellEnd"/>
      <w:r>
        <w:t>-</w:t>
      </w:r>
      <w:r w:rsidR="00BB0D02">
        <w:t>Good news-subscriptions are up, reached more institutions, online usage is up, August-July-190,564 abstract views (see report); impact factor is good—1.64 impact fa</w:t>
      </w:r>
      <w:r w:rsidR="009C0918">
        <w:t>ctor 2011-2017) 2.68 (2013-</w:t>
      </w:r>
      <w:r w:rsidR="001F6E4E">
        <w:t>2017</w:t>
      </w:r>
      <w:proofErr w:type="gramStart"/>
      <w:r w:rsidR="00BB0D02">
        <w:t>)  59</w:t>
      </w:r>
      <w:proofErr w:type="gramEnd"/>
      <w:r w:rsidR="00BB0D02" w:rsidRPr="00BB0D02">
        <w:rPr>
          <w:vertAlign w:val="superscript"/>
        </w:rPr>
        <w:t>th</w:t>
      </w:r>
      <w:r w:rsidR="00BB0D02">
        <w:t xml:space="preserve"> 169 journals). 7 of 42 in women’s studies, submissions are high, lots of reviewers-super reviews 5 won award and expanded the pool of reviewers, increasing the </w:t>
      </w:r>
      <w:proofErr w:type="spellStart"/>
      <w:r w:rsidR="00BB0D02">
        <w:t>turn around</w:t>
      </w:r>
      <w:proofErr w:type="spellEnd"/>
      <w:r w:rsidR="00BB0D02">
        <w:t xml:space="preserve"> time,33 days acceptance, 65 days acceptance </w:t>
      </w:r>
      <w:r w:rsidR="00BB0D02">
        <w:lastRenderedPageBreak/>
        <w:t>pending, rejections-July-June 26.5% 75.3% reject...breakdown of subfields, September issue preview, special issues-Gender and Conservativism-</w:t>
      </w:r>
      <w:proofErr w:type="spellStart"/>
      <w:r w:rsidR="00BB0D02">
        <w:t>Celis</w:t>
      </w:r>
      <w:proofErr w:type="spellEnd"/>
      <w:r w:rsidR="00BB0D02">
        <w:t xml:space="preserve"> and Childs, LGBT-Susan Burgess, Marla Brett Schneider, Cricket </w:t>
      </w:r>
      <w:proofErr w:type="spellStart"/>
      <w:r w:rsidR="00BB0D02">
        <w:t>Keeting</w:t>
      </w:r>
      <w:proofErr w:type="spellEnd"/>
      <w:r w:rsidR="00BB0D02">
        <w:t>; Implementation of Women’s Rights and Policies (2019) Legacy of Michel</w:t>
      </w:r>
      <w:r w:rsidR="009B4075">
        <w:t xml:space="preserve">le Obama 2019, Islamic Feminism; Critical Perspectives-5 pages; Timothy Kaufmann Osborne-Increased the number of books reviewed in journal (see </w:t>
      </w:r>
      <w:r w:rsidR="001F6E4E">
        <w:t xml:space="preserve">full </w:t>
      </w:r>
      <w:r w:rsidR="009B4075">
        <w:t>report) and diversified array of fields reviewed (particularly theory), presenting scholarship-including individual and thematic-but new forms-scholarship reviews of handbooks and authors response</w:t>
      </w:r>
      <w:r w:rsidR="0039478C">
        <w:t>(and talks about future examples)</w:t>
      </w:r>
      <w:r w:rsidR="001F6E4E" w:rsidRPr="001F6E4E">
        <w:t xml:space="preserve"> </w:t>
      </w:r>
      <w:r w:rsidR="001F6E4E">
        <w:t>See full report for details.</w:t>
      </w:r>
    </w:p>
    <w:p w:rsidR="001F6E4E" w:rsidRDefault="001F6E4E"/>
    <w:p w:rsidR="0039478C" w:rsidRDefault="0039478C">
      <w:r>
        <w:t xml:space="preserve">9.Cambridge University Press report (Chris Robinson)- </w:t>
      </w:r>
      <w:r w:rsidRPr="0039478C">
        <w:t>PDF sharing tool, promote sharing but also tracking what people are reading (shareable link, read only but unprintable and can put on syllabus)</w:t>
      </w:r>
      <w:r w:rsidR="001F6E4E" w:rsidRPr="001F6E4E">
        <w:t xml:space="preserve"> </w:t>
      </w:r>
      <w:r w:rsidR="001F6E4E">
        <w:t>See full report for details.</w:t>
      </w:r>
    </w:p>
    <w:p w:rsidR="001F6E4E" w:rsidRDefault="001F6E4E"/>
    <w:p w:rsidR="0039478C" w:rsidRDefault="0039478C">
      <w:r>
        <w:t>10. Call for new editorial team for Politics &amp; Gender-</w:t>
      </w:r>
      <w:proofErr w:type="spellStart"/>
      <w:r>
        <w:t>Morike</w:t>
      </w:r>
      <w:proofErr w:type="spellEnd"/>
      <w:r>
        <w:t xml:space="preserve"> </w:t>
      </w:r>
      <w:proofErr w:type="spellStart"/>
      <w:r>
        <w:t>Blofield</w:t>
      </w:r>
      <w:proofErr w:type="spellEnd"/>
      <w:r>
        <w:t xml:space="preserve">, next July-preference for a team of 2 members or more, combined expertise in pols and gender and tenured from anywhere in the world, </w:t>
      </w:r>
      <w:proofErr w:type="gramStart"/>
      <w:r>
        <w:t>3 year</w:t>
      </w:r>
      <w:proofErr w:type="gramEnd"/>
      <w:r>
        <w:t xml:space="preserve"> term, can extend one to three years, criter</w:t>
      </w:r>
      <w:r w:rsidR="001F6E4E">
        <w:t>ia-to start on January 2019</w:t>
      </w:r>
      <w:r>
        <w:t xml:space="preserve">; breadth and balance of subfield, editorial/administrative experience, and institutional support; search </w:t>
      </w:r>
      <w:r w:rsidR="001F6E4E">
        <w:t xml:space="preserve">committee </w:t>
      </w:r>
      <w:r>
        <w:t xml:space="preserve">is </w:t>
      </w:r>
      <w:proofErr w:type="spellStart"/>
      <w:r>
        <w:t>Blofield</w:t>
      </w:r>
      <w:proofErr w:type="spellEnd"/>
      <w:r>
        <w:t xml:space="preserve">, Brown, Beckwith, Shames, Bunting, </w:t>
      </w:r>
      <w:proofErr w:type="spellStart"/>
      <w:r>
        <w:t>Sojberg</w:t>
      </w:r>
      <w:proofErr w:type="spellEnd"/>
      <w:r>
        <w:t xml:space="preserve"> </w:t>
      </w:r>
    </w:p>
    <w:p w:rsidR="001F6E4E" w:rsidRDefault="001F6E4E"/>
    <w:p w:rsidR="0039478C" w:rsidRDefault="0039478C">
      <w:r>
        <w:t xml:space="preserve">11.Vote on officer </w:t>
      </w:r>
      <w:r w:rsidR="000037F3">
        <w:t>slate</w:t>
      </w:r>
      <w:r w:rsidR="00597AFB">
        <w:t>-unanimous approval</w:t>
      </w:r>
    </w:p>
    <w:p w:rsidR="001F6E4E" w:rsidRDefault="001F6E4E"/>
    <w:p w:rsidR="00597AFB" w:rsidRDefault="00597AFB">
      <w:r>
        <w:t>12. Amend bylaws to include diver</w:t>
      </w:r>
      <w:r w:rsidR="001F6E4E">
        <w:t>sity statement-</w:t>
      </w:r>
      <w:r>
        <w:t>proposal to change wording-seeks to redress all forms of inequality-motion-unanimously approved</w:t>
      </w:r>
    </w:p>
    <w:p w:rsidR="001F6E4E" w:rsidRDefault="001F6E4E"/>
    <w:p w:rsidR="00597AFB" w:rsidRDefault="00597AFB">
      <w:r>
        <w:t>13.Women’s caucus-proposal if our section would encourage the APSA leadership would take position to oppose Hungarian proposal to eliminate gender studies-</w:t>
      </w:r>
      <w:proofErr w:type="spellStart"/>
      <w:r>
        <w:t>Blofield</w:t>
      </w:r>
      <w:proofErr w:type="spellEnd"/>
      <w:r>
        <w:t xml:space="preserve"> said they are putting a hold on that, but motion that APSA still make a statement</w:t>
      </w:r>
      <w:r w:rsidR="001F6E4E">
        <w:t xml:space="preserve"> just in case</w:t>
      </w:r>
      <w:r>
        <w:t>—unanimously approved</w:t>
      </w:r>
    </w:p>
    <w:p w:rsidR="001F6E4E" w:rsidRDefault="001F6E4E"/>
    <w:p w:rsidR="00597AFB" w:rsidRDefault="00597AFB">
      <w:r>
        <w:t xml:space="preserve">14.Women’s caucus- response to DART committee-APSA presidents released DART editors of major journals-APSA response-APSA Presidents Response which was tepid, wanted to go beyond Agree to Disagree Response from Response, urges to take a stronger stance, </w:t>
      </w:r>
      <w:r w:rsidR="00E61CCB">
        <w:t>could send out letter and ask for electronic vote</w:t>
      </w:r>
      <w:r w:rsidR="003268E1">
        <w:t>, can we as a group work in collaboration with Caucus that is jointly acceptable and other status committees; area intersects women and research in discipline, Atchison will be happy to work with that team, motion approved, seconded and approved, will send letter out</w:t>
      </w:r>
      <w:r w:rsidR="00B25E72">
        <w:t xml:space="preserve">; discussion of being more specific about goals, </w:t>
      </w:r>
      <w:r w:rsidR="005743FA">
        <w:t xml:space="preserve">joint committee with women’s caucus to analyze this question, new section leadership can decide, </w:t>
      </w:r>
      <w:r w:rsidR="000336DB">
        <w:t xml:space="preserve">unanimously </w:t>
      </w:r>
      <w:r w:rsidR="005743FA">
        <w:t>approved.</w:t>
      </w:r>
    </w:p>
    <w:p w:rsidR="0039478C" w:rsidRDefault="0039478C"/>
    <w:p w:rsidR="0039478C" w:rsidRDefault="001F6E4E">
      <w:r>
        <w:t>Meeting Adjourned at 7:31 pm</w:t>
      </w:r>
    </w:p>
    <w:p w:rsidR="001F6E4E" w:rsidRDefault="001F6E4E">
      <w:r>
        <w:t xml:space="preserve">Meeting Minutes Respectfully submitted by Farida </w:t>
      </w:r>
      <w:proofErr w:type="spellStart"/>
      <w:r>
        <w:t>Jalalzai</w:t>
      </w:r>
      <w:proofErr w:type="spellEnd"/>
    </w:p>
    <w:p w:rsidR="000538C0" w:rsidRDefault="000538C0"/>
    <w:p w:rsidR="000538C0" w:rsidRDefault="000538C0"/>
    <w:p w:rsidR="006977A4" w:rsidRDefault="000538C0">
      <w:r>
        <w:t xml:space="preserve"> </w:t>
      </w:r>
      <w:bookmarkStart w:id="0" w:name="_GoBack"/>
      <w:bookmarkEnd w:id="0"/>
    </w:p>
    <w:sectPr w:rsidR="006977A4" w:rsidSect="00FA4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87"/>
    <w:rsid w:val="000037F3"/>
    <w:rsid w:val="000336DB"/>
    <w:rsid w:val="000538C0"/>
    <w:rsid w:val="001F6E4E"/>
    <w:rsid w:val="00252E67"/>
    <w:rsid w:val="003268E1"/>
    <w:rsid w:val="0039478C"/>
    <w:rsid w:val="005743FA"/>
    <w:rsid w:val="00597AFB"/>
    <w:rsid w:val="0060572D"/>
    <w:rsid w:val="006977A4"/>
    <w:rsid w:val="007E3023"/>
    <w:rsid w:val="009B4075"/>
    <w:rsid w:val="009C0918"/>
    <w:rsid w:val="00A430C6"/>
    <w:rsid w:val="00A87375"/>
    <w:rsid w:val="00B25E72"/>
    <w:rsid w:val="00BB0D02"/>
    <w:rsid w:val="00BD1187"/>
    <w:rsid w:val="00C62E98"/>
    <w:rsid w:val="00E61CCB"/>
    <w:rsid w:val="00F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1F2E9"/>
  <w15:chartTrackingRefBased/>
  <w15:docId w15:val="{3394528A-A015-A149-9291-EA5F0FD9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2018-09-04T17:50:00Z</dcterms:created>
  <dcterms:modified xsi:type="dcterms:W3CDTF">2018-09-04T17:50:00Z</dcterms:modified>
</cp:coreProperties>
</file>